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98" w:rsidRPr="00CD6240" w:rsidRDefault="00F75F98" w:rsidP="00F75F98">
      <w:pPr>
        <w:pStyle w:val="NoSpacing"/>
        <w:jc w:val="center"/>
        <w:rPr>
          <w:lang w:val="sr-Cyrl-CS" w:eastAsia="sr-Cyrl-CS"/>
        </w:rPr>
      </w:pPr>
      <w:r w:rsidRPr="00CD6240">
        <w:rPr>
          <w:noProof/>
          <w:lang w:eastAsia="sr-Latn-RS"/>
        </w:rPr>
        <w:drawing>
          <wp:inline distT="0" distB="0" distL="0" distR="0" wp14:anchorId="59D31AF7" wp14:editId="12BE5D5C">
            <wp:extent cx="418033" cy="623454"/>
            <wp:effectExtent l="0" t="0" r="1270" b="5715"/>
            <wp:docPr id="1" name="Picture 1" descr="C:\Users\Saša\Downloads\mali grb kolorn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ša\Downloads\mali grb kolorni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0" cy="62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98" w:rsidRPr="00CD6240" w:rsidRDefault="00F75F98" w:rsidP="00F75F98">
      <w:pPr>
        <w:pStyle w:val="NoSpacing"/>
        <w:jc w:val="center"/>
        <w:rPr>
          <w:lang w:val="sr-Cyrl-CS" w:eastAsia="sr-Cyrl-CS"/>
        </w:rPr>
      </w:pPr>
      <w:r w:rsidRPr="00CD6240">
        <w:rPr>
          <w:lang w:val="sr-Cyrl-CS" w:eastAsia="sr-Cyrl-CS"/>
        </w:rPr>
        <w:t>Република Србија</w:t>
      </w:r>
    </w:p>
    <w:p w:rsidR="00F75F98" w:rsidRPr="00CD6240" w:rsidRDefault="00F75F98" w:rsidP="00F75F98">
      <w:pPr>
        <w:pStyle w:val="NoSpacing"/>
        <w:jc w:val="center"/>
        <w:rPr>
          <w:lang w:val="sr-Cyrl-CS" w:eastAsia="sr-Cyrl-CS"/>
        </w:rPr>
      </w:pPr>
      <w:r w:rsidRPr="00CD6240">
        <w:rPr>
          <w:lang w:val="sr-Cyrl-CS" w:eastAsia="sr-Cyrl-CS"/>
        </w:rPr>
        <w:t>ОПШТИНА ГОЛУБАЦ</w:t>
      </w:r>
    </w:p>
    <w:p w:rsidR="00F75F98" w:rsidRPr="00CD6240" w:rsidRDefault="00F75F98" w:rsidP="00F75F98">
      <w:pPr>
        <w:pStyle w:val="NoSpacing"/>
        <w:jc w:val="center"/>
        <w:rPr>
          <w:lang w:val="sr-Cyrl-CS" w:eastAsia="sr-Cyrl-CS"/>
        </w:rPr>
      </w:pPr>
      <w:r w:rsidRPr="00CD6240">
        <w:rPr>
          <w:lang w:val="sr-Cyrl-CS" w:eastAsia="sr-Cyrl-CS"/>
        </w:rPr>
        <w:t>Општинска управа</w:t>
      </w:r>
    </w:p>
    <w:p w:rsidR="00F75F98" w:rsidRPr="00CD6240" w:rsidRDefault="00F75F98" w:rsidP="00F75F98">
      <w:pPr>
        <w:pStyle w:val="NoSpacing"/>
        <w:jc w:val="center"/>
        <w:rPr>
          <w:lang w:val="sr-Cyrl-CS" w:eastAsia="sr-Cyrl-CS"/>
        </w:rPr>
      </w:pPr>
      <w:r w:rsidRPr="00CD6240">
        <w:rPr>
          <w:lang w:val="sr-Cyrl-CS" w:eastAsia="sr-Cyrl-CS"/>
        </w:rPr>
        <w:t>Одељење за урбанизам и изградњу,</w:t>
      </w:r>
    </w:p>
    <w:p w:rsidR="00F75F98" w:rsidRPr="00CD6240" w:rsidRDefault="00F75F98" w:rsidP="00F75F98">
      <w:pPr>
        <w:pStyle w:val="NoSpacing"/>
        <w:jc w:val="center"/>
        <w:rPr>
          <w:lang w:val="sr-Cyrl-RS" w:eastAsia="sr-Cyrl-CS"/>
        </w:rPr>
      </w:pPr>
      <w:r w:rsidRPr="00CD6240">
        <w:rPr>
          <w:lang w:val="sr-Cyrl-CS" w:eastAsia="sr-Cyrl-CS"/>
        </w:rPr>
        <w:t>комуналне, инспекцијске и имовинскоправне послове</w:t>
      </w:r>
    </w:p>
    <w:p w:rsidR="00F75F98" w:rsidRPr="00CD6240" w:rsidRDefault="00F75F98" w:rsidP="00F75F98">
      <w:pPr>
        <w:pStyle w:val="NoSpacing"/>
        <w:jc w:val="center"/>
        <w:rPr>
          <w:lang w:val="sr-Cyrl-CS" w:eastAsia="sr-Cyrl-CS"/>
        </w:rPr>
      </w:pPr>
      <w:r w:rsidRPr="00CD6240">
        <w:rPr>
          <w:lang w:val="sr-Cyrl-RS" w:eastAsia="sr-Cyrl-CS"/>
        </w:rPr>
        <w:t>Цара Лазара 15</w:t>
      </w:r>
    </w:p>
    <w:p w:rsidR="00335BFB" w:rsidRDefault="00F75F98" w:rsidP="00F75F98">
      <w:pPr>
        <w:pStyle w:val="NoSpacing"/>
        <w:jc w:val="center"/>
        <w:rPr>
          <w:lang w:val="sr-Cyrl-CS" w:eastAsia="sr-Cyrl-CS"/>
        </w:rPr>
      </w:pPr>
      <w:r w:rsidRPr="00CD6240">
        <w:rPr>
          <w:lang w:val="sr-Cyrl-CS" w:eastAsia="sr-Cyrl-CS"/>
        </w:rPr>
        <w:t>Г О Л У Б А Ц</w:t>
      </w:r>
    </w:p>
    <w:p w:rsidR="00F75F98" w:rsidRDefault="00F75F98" w:rsidP="00F75F98">
      <w:pPr>
        <w:pStyle w:val="NoSpacing"/>
        <w:jc w:val="center"/>
        <w:rPr>
          <w:lang w:val="sr-Cyrl-RS"/>
        </w:rPr>
      </w:pPr>
    </w:p>
    <w:p w:rsidR="00F75F98" w:rsidRDefault="00F75F98" w:rsidP="00FF144A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ОБАВЕШТЕЊЕ</w:t>
      </w:r>
    </w:p>
    <w:p w:rsidR="00F75F98" w:rsidRDefault="00F75F98" w:rsidP="00FF144A">
      <w:pPr>
        <w:pStyle w:val="NoSpacing"/>
        <w:jc w:val="center"/>
        <w:rPr>
          <w:b/>
          <w:lang w:val="sr-Cyrl-RS"/>
        </w:rPr>
      </w:pPr>
      <w:r w:rsidRPr="00F75F98">
        <w:rPr>
          <w:b/>
          <w:lang w:val="sr-Cyrl-RS"/>
        </w:rPr>
        <w:t>О</w:t>
      </w:r>
      <w:r>
        <w:rPr>
          <w:b/>
          <w:lang w:val="sr-Cyrl-RS"/>
        </w:rPr>
        <w:t xml:space="preserve"> ОБАВЕЗИ ДОСТАВЉАЊА ПОДАТАКА ЗА</w:t>
      </w:r>
    </w:p>
    <w:p w:rsidR="00FF144A" w:rsidRPr="00F75F98" w:rsidRDefault="00F75F98" w:rsidP="00FF144A">
      <w:pPr>
        <w:pStyle w:val="NoSpacing"/>
        <w:jc w:val="center"/>
        <w:rPr>
          <w:b/>
        </w:rPr>
      </w:pPr>
      <w:r w:rsidRPr="00F75F98">
        <w:rPr>
          <w:b/>
        </w:rPr>
        <w:t>ЛОКАЛНИ РЕГИСТАР ИЗВОРА ЗАГАЂИВАЊА</w:t>
      </w:r>
    </w:p>
    <w:p w:rsidR="00FF144A" w:rsidRPr="00FF144A" w:rsidRDefault="00FF144A" w:rsidP="00FF144A">
      <w:pPr>
        <w:pStyle w:val="NoSpacing"/>
        <w:rPr>
          <w:lang w:val="sr-Cyrl-RS"/>
        </w:rPr>
      </w:pPr>
    </w:p>
    <w:p w:rsidR="00335BFB" w:rsidRDefault="00FF144A" w:rsidP="00FF144A">
      <w:pPr>
        <w:pStyle w:val="NoSpacing"/>
        <w:ind w:firstLine="708"/>
        <w:jc w:val="both"/>
        <w:rPr>
          <w:lang w:val="sr-Cyrl-RS"/>
        </w:rPr>
      </w:pPr>
      <w:r>
        <w:rPr>
          <w:lang w:val="sr-Cyrl-RS"/>
        </w:rPr>
        <w:t>У складу са Правилником п</w:t>
      </w:r>
      <w:r>
        <w:t xml:space="preserve">одатке за Локални регистар извора загађивања достављају привредна друштва и друга правна лица и предузетници која испуњавају услове о минималним граничним вредностима капацитета у одговарајућим привредним делатностима, </w:t>
      </w:r>
      <w:r>
        <w:rPr>
          <w:lang w:val="sr-Cyrl-RS"/>
        </w:rPr>
        <w:t xml:space="preserve">, </w:t>
      </w:r>
      <w:r>
        <w:t xml:space="preserve">као што је наведено у </w:t>
      </w:r>
      <w:r w:rsidRPr="00335BFB">
        <w:rPr>
          <w:b/>
        </w:rPr>
        <w:t>Листи 2 Правилника о методологији за израду националног и локалног регистра извора загађивања</w:t>
      </w:r>
      <w:r>
        <w:t>, као и методологији за врсте, начине и рокове прикупупљања података (''Сл. гласник РС'' бр. 91/2010 и 10/2013).</w:t>
      </w:r>
      <w:r>
        <w:rPr>
          <w:lang w:val="sr-Cyrl-RS"/>
        </w:rPr>
        <w:t xml:space="preserve"> </w:t>
      </w:r>
    </w:p>
    <w:p w:rsidR="00F75F98" w:rsidRPr="00F75F98" w:rsidRDefault="00F75F98" w:rsidP="00473541">
      <w:pPr>
        <w:pStyle w:val="NormalWeb"/>
        <w:shd w:val="clear" w:color="auto" w:fill="FFFFFF"/>
        <w:spacing w:before="0" w:beforeAutospacing="0" w:after="225" w:afterAutospacing="0" w:line="420" w:lineRule="atLeast"/>
        <w:rPr>
          <w:rFonts w:ascii="Arial" w:hAnsi="Arial" w:cs="Arial"/>
          <w:noProof/>
          <w:sz w:val="21"/>
          <w:szCs w:val="21"/>
        </w:rPr>
      </w:pPr>
      <w:bookmarkStart w:id="0" w:name="_GoBack"/>
      <w:bookmarkEnd w:id="0"/>
      <w:r w:rsidRPr="00F75F98">
        <w:rPr>
          <w:rFonts w:ascii="Arial" w:hAnsi="Arial" w:cs="Arial"/>
          <w:noProof/>
          <w:sz w:val="21"/>
          <w:szCs w:val="21"/>
          <w:lang w:val="sr-Cyrl-RS"/>
        </w:rPr>
        <w:t>За потребе регистра прикупљају се:</w:t>
      </w:r>
    </w:p>
    <w:p w:rsidR="00F75F98" w:rsidRPr="00F75F98" w:rsidRDefault="00F75F98" w:rsidP="00473541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rPr>
          <w:rFonts w:ascii="Arial" w:hAnsi="Arial" w:cs="Arial"/>
          <w:noProof/>
          <w:sz w:val="21"/>
          <w:szCs w:val="21"/>
        </w:rPr>
      </w:pPr>
      <w:r w:rsidRPr="00F75F98">
        <w:rPr>
          <w:rFonts w:ascii="Arial" w:hAnsi="Arial" w:cs="Arial"/>
          <w:noProof/>
          <w:sz w:val="21"/>
          <w:szCs w:val="21"/>
          <w:lang w:val="sr-Cyrl-RS"/>
        </w:rPr>
        <w:t>подаци о загађујућим материјама које се емитују у животну средину, а које су дате у </w:t>
      </w:r>
      <w:hyperlink r:id="rId7" w:tgtFrame="_blank" w:history="1">
        <w:r w:rsidRPr="00F75F98">
          <w:rPr>
            <w:rStyle w:val="Hyperlink"/>
            <w:rFonts w:ascii="Arial" w:hAnsi="Arial" w:cs="Arial"/>
            <w:noProof/>
            <w:color w:val="0000FF"/>
            <w:sz w:val="21"/>
            <w:szCs w:val="21"/>
            <w:bdr w:val="none" w:sz="0" w:space="0" w:color="auto" w:frame="1"/>
            <w:lang w:val="sr-Cyrl-RS"/>
          </w:rPr>
          <w:t>списку загађ</w:t>
        </w:r>
        <w:r w:rsidRPr="00F75F98">
          <w:rPr>
            <w:rStyle w:val="Hyperlink"/>
            <w:rFonts w:ascii="Arial" w:hAnsi="Arial" w:cs="Arial"/>
            <w:noProof/>
            <w:color w:val="0000FF"/>
            <w:sz w:val="21"/>
            <w:szCs w:val="21"/>
            <w:bdr w:val="none" w:sz="0" w:space="0" w:color="auto" w:frame="1"/>
            <w:lang w:val="sr-Cyrl-RS"/>
          </w:rPr>
          <w:t>у</w:t>
        </w:r>
        <w:r w:rsidRPr="00F75F98">
          <w:rPr>
            <w:rStyle w:val="Hyperlink"/>
            <w:rFonts w:ascii="Arial" w:hAnsi="Arial" w:cs="Arial"/>
            <w:noProof/>
            <w:color w:val="0000FF"/>
            <w:sz w:val="21"/>
            <w:szCs w:val="21"/>
            <w:bdr w:val="none" w:sz="0" w:space="0" w:color="auto" w:frame="1"/>
            <w:lang w:val="sr-Cyrl-RS"/>
          </w:rPr>
          <w:t>јућих материја</w:t>
        </w:r>
      </w:hyperlink>
      <w:r w:rsidRPr="00F75F98">
        <w:rPr>
          <w:rFonts w:ascii="Arial" w:hAnsi="Arial" w:cs="Arial"/>
          <w:noProof/>
          <w:sz w:val="21"/>
          <w:szCs w:val="21"/>
          <w:lang w:val="sr-Cyrl-RS"/>
        </w:rPr>
        <w:t>,</w:t>
      </w:r>
    </w:p>
    <w:p w:rsidR="00F75F98" w:rsidRPr="00F75F98" w:rsidRDefault="00F75F98" w:rsidP="00473541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rPr>
          <w:rFonts w:ascii="Arial" w:hAnsi="Arial" w:cs="Arial"/>
          <w:noProof/>
          <w:sz w:val="21"/>
          <w:szCs w:val="21"/>
        </w:rPr>
      </w:pPr>
      <w:r w:rsidRPr="00F75F98">
        <w:rPr>
          <w:rFonts w:ascii="Arial" w:hAnsi="Arial" w:cs="Arial"/>
          <w:noProof/>
          <w:sz w:val="21"/>
          <w:szCs w:val="21"/>
          <w:lang w:val="sr-Cyrl-RS"/>
        </w:rPr>
        <w:t>општи подаци о извору загађивања – </w:t>
      </w:r>
      <w:hyperlink r:id="rId8" w:tgtFrame="_self" w:history="1">
        <w:r w:rsidRPr="00F75F98">
          <w:rPr>
            <w:rStyle w:val="Hyperlink"/>
            <w:rFonts w:ascii="Arial" w:hAnsi="Arial" w:cs="Arial"/>
            <w:noProof/>
            <w:color w:val="0000FF"/>
            <w:sz w:val="21"/>
            <w:szCs w:val="21"/>
            <w:bdr w:val="none" w:sz="0" w:space="0" w:color="auto" w:frame="1"/>
            <w:lang w:val="sr-Cyrl-RS"/>
          </w:rPr>
          <w:t>Образац 1</w:t>
        </w:r>
      </w:hyperlink>
      <w:r w:rsidRPr="00F75F98">
        <w:rPr>
          <w:rFonts w:ascii="Arial" w:hAnsi="Arial" w:cs="Arial"/>
          <w:noProof/>
          <w:sz w:val="21"/>
          <w:szCs w:val="21"/>
          <w:lang w:val="sr-Cyrl-RS"/>
        </w:rPr>
        <w:t xml:space="preserve">, загађујућим материјама које се емитују у ваздух </w:t>
      </w:r>
      <w:r w:rsidRPr="00F75F98">
        <w:rPr>
          <w:rFonts w:ascii="Arial" w:hAnsi="Arial" w:cs="Arial"/>
          <w:noProof/>
          <w:color w:val="0000FF"/>
          <w:sz w:val="21"/>
          <w:szCs w:val="21"/>
          <w:lang w:val="sr-Cyrl-RS"/>
        </w:rPr>
        <w:t>– </w:t>
      </w:r>
      <w:hyperlink r:id="rId9" w:tgtFrame="_self" w:history="1">
        <w:r w:rsidRPr="00F75F98">
          <w:rPr>
            <w:rStyle w:val="Hyperlink"/>
            <w:rFonts w:ascii="Arial" w:hAnsi="Arial" w:cs="Arial"/>
            <w:noProof/>
            <w:color w:val="0000FF"/>
            <w:sz w:val="21"/>
            <w:szCs w:val="21"/>
            <w:bdr w:val="none" w:sz="0" w:space="0" w:color="auto" w:frame="1"/>
            <w:lang w:val="sr-Cyrl-RS"/>
          </w:rPr>
          <w:t>Образац 2</w:t>
        </w:r>
      </w:hyperlink>
      <w:r w:rsidRPr="00F75F98">
        <w:rPr>
          <w:rFonts w:ascii="Arial" w:hAnsi="Arial" w:cs="Arial"/>
          <w:noProof/>
          <w:sz w:val="21"/>
          <w:szCs w:val="21"/>
          <w:lang w:val="sr-Cyrl-RS"/>
        </w:rPr>
        <w:t> , воду – </w:t>
      </w:r>
      <w:hyperlink r:id="rId10" w:tgtFrame="_self" w:history="1">
        <w:r w:rsidRPr="00F75F98">
          <w:rPr>
            <w:rStyle w:val="Hyperlink"/>
            <w:rFonts w:ascii="Arial" w:hAnsi="Arial" w:cs="Arial"/>
            <w:noProof/>
            <w:color w:val="0000FF"/>
            <w:sz w:val="21"/>
            <w:szCs w:val="21"/>
            <w:bdr w:val="none" w:sz="0" w:space="0" w:color="auto" w:frame="1"/>
            <w:lang w:val="sr-Cyrl-RS"/>
          </w:rPr>
          <w:t>Образац 3</w:t>
        </w:r>
      </w:hyperlink>
      <w:r w:rsidRPr="00F75F98">
        <w:rPr>
          <w:rFonts w:ascii="Arial" w:hAnsi="Arial" w:cs="Arial"/>
          <w:noProof/>
          <w:sz w:val="21"/>
          <w:szCs w:val="21"/>
          <w:lang w:val="sr-Cyrl-RS"/>
        </w:rPr>
        <w:t>, тло - </w:t>
      </w:r>
      <w:hyperlink r:id="rId11" w:tgtFrame="_self" w:history="1">
        <w:r w:rsidRPr="00F75F98">
          <w:rPr>
            <w:rStyle w:val="Hyperlink"/>
            <w:rFonts w:ascii="Arial" w:hAnsi="Arial" w:cs="Arial"/>
            <w:noProof/>
            <w:color w:val="0000FF"/>
            <w:sz w:val="21"/>
            <w:szCs w:val="21"/>
            <w:bdr w:val="none" w:sz="0" w:space="0" w:color="auto" w:frame="1"/>
            <w:lang w:val="sr-Cyrl-RS"/>
          </w:rPr>
          <w:t>Образац 4</w:t>
        </w:r>
      </w:hyperlink>
      <w:r w:rsidRPr="00F75F98">
        <w:rPr>
          <w:rFonts w:ascii="Arial" w:hAnsi="Arial" w:cs="Arial"/>
          <w:noProof/>
          <w:sz w:val="21"/>
          <w:szCs w:val="21"/>
          <w:lang w:val="sr-Cyrl-RS"/>
        </w:rPr>
        <w:t> , као и</w:t>
      </w:r>
    </w:p>
    <w:p w:rsidR="00F75F98" w:rsidRPr="00F75F98" w:rsidRDefault="00F75F98" w:rsidP="00473541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rPr>
          <w:rFonts w:ascii="Arial" w:hAnsi="Arial" w:cs="Arial"/>
          <w:noProof/>
          <w:sz w:val="21"/>
          <w:szCs w:val="21"/>
        </w:rPr>
      </w:pPr>
      <w:r w:rsidRPr="00F75F98">
        <w:rPr>
          <w:rFonts w:ascii="Arial" w:hAnsi="Arial" w:cs="Arial"/>
          <w:noProof/>
          <w:sz w:val="21"/>
          <w:szCs w:val="21"/>
          <w:lang w:val="sr-Cyrl-RS"/>
        </w:rPr>
        <w:t>подаци о количинама и карактеристикама неопасног и опасног отпада који се генерише приликом обављања предметне делатности - </w:t>
      </w:r>
      <w:hyperlink r:id="rId12" w:tgtFrame="_self" w:history="1">
        <w:r w:rsidRPr="00F75F98">
          <w:rPr>
            <w:rStyle w:val="Hyperlink"/>
            <w:rFonts w:ascii="Arial" w:hAnsi="Arial" w:cs="Arial"/>
            <w:noProof/>
            <w:color w:val="0000FF"/>
            <w:sz w:val="21"/>
            <w:szCs w:val="21"/>
            <w:bdr w:val="none" w:sz="0" w:space="0" w:color="auto" w:frame="1"/>
            <w:lang w:val="sr-Cyrl-RS"/>
          </w:rPr>
          <w:t>Образац 5</w:t>
        </w:r>
      </w:hyperlink>
      <w:r w:rsidRPr="00F75F98">
        <w:rPr>
          <w:rFonts w:ascii="Arial" w:hAnsi="Arial" w:cs="Arial"/>
          <w:noProof/>
          <w:sz w:val="21"/>
          <w:szCs w:val="21"/>
          <w:lang w:val="sr-Cyrl-RS"/>
        </w:rPr>
        <w:t>.</w:t>
      </w:r>
    </w:p>
    <w:p w:rsidR="00F75F98" w:rsidRPr="00473541" w:rsidRDefault="00F75F98" w:rsidP="00473541">
      <w:pPr>
        <w:pStyle w:val="NoSpacing"/>
        <w:ind w:firstLine="708"/>
        <w:jc w:val="both"/>
        <w:rPr>
          <w:noProof/>
        </w:rPr>
      </w:pPr>
    </w:p>
    <w:p w:rsidR="00335BFB" w:rsidRDefault="00335BFB" w:rsidP="00B01E64">
      <w:pPr>
        <w:pStyle w:val="NoSpacing"/>
        <w:ind w:firstLine="708"/>
      </w:pPr>
      <w:r>
        <w:t>Потребно је у складу са упутством, у електронској форми попунити приложене обрасце и материјал доставити најкасније до 31. марта текуће године за податке из претходне године и то на следећи начин:</w:t>
      </w:r>
    </w:p>
    <w:p w:rsidR="00335BFB" w:rsidRDefault="00335BFB" w:rsidP="00335BFB">
      <w:pPr>
        <w:pStyle w:val="NoSpacing"/>
      </w:pPr>
      <w:r>
        <w:t>1.</w:t>
      </w:r>
      <w:r>
        <w:tab/>
        <w:t>један комплет образаца у папирној форми укоричен у јединствен документ, прописно потписан и оверен од стране одговорног лица на адресу:</w:t>
      </w:r>
    </w:p>
    <w:p w:rsidR="00335BFB" w:rsidRPr="00335BFB" w:rsidRDefault="00335BFB" w:rsidP="00335BFB">
      <w:pPr>
        <w:pStyle w:val="NoSpacing"/>
        <w:jc w:val="center"/>
        <w:rPr>
          <w:b/>
          <w:lang w:val="sr-Cyrl-RS"/>
        </w:rPr>
      </w:pPr>
      <w:r w:rsidRPr="00335BFB">
        <w:rPr>
          <w:b/>
        </w:rPr>
        <w:t xml:space="preserve">Општинска управа општине </w:t>
      </w:r>
      <w:r w:rsidRPr="00335BFB">
        <w:rPr>
          <w:b/>
          <w:lang w:val="sr-Cyrl-RS"/>
        </w:rPr>
        <w:t>Голубац</w:t>
      </w:r>
    </w:p>
    <w:p w:rsidR="00335BFB" w:rsidRPr="00335BFB" w:rsidRDefault="00335BFB" w:rsidP="00335BFB">
      <w:pPr>
        <w:spacing w:after="0" w:line="240" w:lineRule="auto"/>
        <w:jc w:val="center"/>
        <w:rPr>
          <w:rFonts w:cs="Calibri"/>
          <w:b/>
          <w:sz w:val="24"/>
          <w:szCs w:val="24"/>
          <w:lang w:val="sr-Cyrl-CS" w:eastAsia="sr-Cyrl-CS"/>
        </w:rPr>
      </w:pPr>
      <w:r w:rsidRPr="00335BFB">
        <w:rPr>
          <w:rFonts w:cs="Calibri"/>
          <w:b/>
          <w:sz w:val="24"/>
          <w:szCs w:val="24"/>
          <w:lang w:val="sr-Cyrl-CS" w:eastAsia="sr-Cyrl-CS"/>
        </w:rPr>
        <w:t>Одељење за урбанизам и изградњу,</w:t>
      </w:r>
    </w:p>
    <w:p w:rsidR="00335BFB" w:rsidRPr="00335BFB" w:rsidRDefault="00335BFB" w:rsidP="00335BFB">
      <w:pPr>
        <w:spacing w:after="0" w:line="240" w:lineRule="auto"/>
        <w:jc w:val="center"/>
        <w:rPr>
          <w:rFonts w:cs="Calibri"/>
          <w:b/>
          <w:sz w:val="24"/>
          <w:szCs w:val="24"/>
          <w:lang w:val="sr-Cyrl-RS" w:eastAsia="sr-Cyrl-CS"/>
        </w:rPr>
      </w:pPr>
      <w:r w:rsidRPr="00335BFB">
        <w:rPr>
          <w:rFonts w:cs="Calibri"/>
          <w:b/>
          <w:sz w:val="24"/>
          <w:szCs w:val="24"/>
          <w:lang w:val="sr-Cyrl-CS" w:eastAsia="sr-Cyrl-CS"/>
        </w:rPr>
        <w:t>комуналне, инспекцијске и имовинскоправне послове</w:t>
      </w:r>
    </w:p>
    <w:p w:rsidR="00335BFB" w:rsidRPr="00335BFB" w:rsidRDefault="00335BFB" w:rsidP="00335BFB">
      <w:pPr>
        <w:spacing w:after="0" w:line="240" w:lineRule="auto"/>
        <w:jc w:val="center"/>
        <w:rPr>
          <w:rFonts w:cs="Calibri"/>
          <w:b/>
          <w:sz w:val="24"/>
          <w:szCs w:val="24"/>
          <w:lang w:val="sr-Cyrl-CS" w:eastAsia="sr-Cyrl-CS"/>
        </w:rPr>
      </w:pPr>
      <w:r w:rsidRPr="00335BFB">
        <w:rPr>
          <w:rFonts w:cs="Calibri"/>
          <w:b/>
          <w:sz w:val="24"/>
          <w:szCs w:val="24"/>
          <w:lang w:val="sr-Cyrl-RS" w:eastAsia="sr-Cyrl-CS"/>
        </w:rPr>
        <w:t>Цара Лазара 15 Голубац 12223</w:t>
      </w:r>
    </w:p>
    <w:p w:rsidR="00B01E64" w:rsidRPr="00B01E64" w:rsidRDefault="00335BFB" w:rsidP="00335BFB">
      <w:pPr>
        <w:pStyle w:val="NoSpacing"/>
        <w:rPr>
          <w:lang w:val="sr-Cyrl-RS"/>
        </w:rPr>
      </w:pPr>
      <w:r>
        <w:t>2.</w:t>
      </w:r>
      <w:r>
        <w:tab/>
        <w:t xml:space="preserve">један комплет образаца електронски на е-маил адресу: </w:t>
      </w:r>
      <w:hyperlink r:id="rId13" w:history="1">
        <w:r w:rsidR="00B01E64" w:rsidRPr="00B01E64">
          <w:rPr>
            <w:rStyle w:val="Hyperlink"/>
            <w:noProof/>
            <w:u w:val="none"/>
          </w:rPr>
          <w:t>lokalni.registar@golubac.org.rs</w:t>
        </w:r>
      </w:hyperlink>
      <w:r w:rsidR="00B01E64" w:rsidRPr="00B01E64">
        <w:rPr>
          <w:rStyle w:val="Hyperlink"/>
          <w:noProof/>
          <w:u w:val="none"/>
          <w:lang w:val="sr-Cyrl-RS"/>
        </w:rPr>
        <w:t xml:space="preserve"> </w:t>
      </w:r>
      <w:r w:rsidR="00B01E64" w:rsidRPr="00B01E64">
        <w:rPr>
          <w:rStyle w:val="Hyperlink"/>
          <w:noProof/>
          <w:color w:val="auto"/>
          <w:u w:val="none"/>
          <w:lang w:val="sr-Cyrl-RS"/>
        </w:rPr>
        <w:t>.</w:t>
      </w:r>
    </w:p>
    <w:p w:rsidR="00335BFB" w:rsidRDefault="00335BFB" w:rsidP="00335BFB">
      <w:pPr>
        <w:pStyle w:val="NoSpacing"/>
      </w:pPr>
      <w:r>
        <w:t xml:space="preserve"> </w:t>
      </w:r>
    </w:p>
    <w:p w:rsidR="00B023BC" w:rsidRDefault="00335BFB" w:rsidP="00B01E64">
      <w:pPr>
        <w:pStyle w:val="NoSpacing"/>
        <w:ind w:firstLine="708"/>
        <w:rPr>
          <w:lang w:val="sr-Cyrl-RS"/>
        </w:rPr>
      </w:pPr>
      <w:r>
        <w:t>Контакт телефон за све додатне информације: 0</w:t>
      </w:r>
      <w:r w:rsidR="00B01E64">
        <w:rPr>
          <w:lang w:val="sr-Cyrl-RS"/>
        </w:rPr>
        <w:t>12</w:t>
      </w:r>
      <w:r>
        <w:t>/</w:t>
      </w:r>
      <w:r w:rsidR="00B01E64">
        <w:rPr>
          <w:lang w:val="sr-Cyrl-RS"/>
        </w:rPr>
        <w:t>678-114</w:t>
      </w:r>
      <w:r>
        <w:t>.</w:t>
      </w:r>
    </w:p>
    <w:p w:rsidR="0029793A" w:rsidRPr="0029793A" w:rsidRDefault="0029793A" w:rsidP="00335BFB">
      <w:pPr>
        <w:pStyle w:val="NoSpacing"/>
        <w:rPr>
          <w:lang w:val="sr-Cyrl-RS"/>
        </w:rPr>
      </w:pPr>
    </w:p>
    <w:p w:rsidR="00F213C1" w:rsidRPr="00F75F98" w:rsidRDefault="0029793A" w:rsidP="00F213C1">
      <w:pPr>
        <w:pStyle w:val="NoSpacing"/>
        <w:ind w:left="709"/>
        <w:jc w:val="both"/>
      </w:pPr>
      <w:r w:rsidRPr="00F75F98">
        <w:t>Подаци за Регистре се достављају на обрасцима, и то:</w:t>
      </w:r>
    </w:p>
    <w:p w:rsidR="00F213C1" w:rsidRPr="00F75F98" w:rsidRDefault="0029793A" w:rsidP="00F213C1">
      <w:pPr>
        <w:pStyle w:val="NoSpacing"/>
        <w:ind w:left="709"/>
        <w:jc w:val="both"/>
      </w:pPr>
      <w:r w:rsidRPr="00F75F98">
        <w:rPr>
          <w:rFonts w:ascii="Symbol" w:hAnsi="Symbol"/>
        </w:rPr>
        <w:sym w:font="Symbol" w:char="F0B7"/>
      </w:r>
      <w:r w:rsidRPr="00F75F98">
        <w:rPr>
          <w:rFonts w:ascii="Symbol" w:hAnsi="Symbol"/>
        </w:rPr>
        <w:t></w:t>
      </w:r>
      <w:r w:rsidRPr="00F75F98">
        <w:t>Образац бр. 1. Општи подаци о извору загађивања (подаци о раду, подаци о</w:t>
      </w:r>
      <w:r w:rsidR="00F213C1" w:rsidRPr="00F75F98">
        <w:t xml:space="preserve"> </w:t>
      </w:r>
      <w:r w:rsidRPr="00F75F98">
        <w:t>производњи, коришћени материјали и сировине, коришћена горива и енергенти,</w:t>
      </w:r>
      <w:r w:rsidR="00F213C1" w:rsidRPr="00F75F98">
        <w:t xml:space="preserve"> </w:t>
      </w:r>
      <w:r w:rsidRPr="00F75F98">
        <w:t>међуфазни производи, финални производи и др.);</w:t>
      </w:r>
    </w:p>
    <w:p w:rsidR="00F213C1" w:rsidRPr="00F75F98" w:rsidRDefault="0029793A" w:rsidP="00F213C1">
      <w:pPr>
        <w:pStyle w:val="NoSpacing"/>
        <w:ind w:left="709"/>
        <w:jc w:val="both"/>
      </w:pPr>
      <w:r w:rsidRPr="00F75F98">
        <w:rPr>
          <w:rFonts w:ascii="Symbol" w:hAnsi="Symbol"/>
        </w:rPr>
        <w:sym w:font="Symbol" w:char="F0B7"/>
      </w:r>
      <w:r w:rsidRPr="00F75F98">
        <w:rPr>
          <w:rFonts w:ascii="Symbol" w:hAnsi="Symbol"/>
        </w:rPr>
        <w:t></w:t>
      </w:r>
      <w:r w:rsidRPr="00F75F98">
        <w:t>Образац бр. 2. Емисије у ваздух (порекло отпадних гасова, карактеристике испуста мерења испуштања отпадних гасова, количина и квалитет отпадних гасова и др.)</w:t>
      </w:r>
    </w:p>
    <w:p w:rsidR="00F213C1" w:rsidRPr="00F75F98" w:rsidRDefault="0029793A" w:rsidP="00F213C1">
      <w:pPr>
        <w:pStyle w:val="NoSpacing"/>
        <w:ind w:left="709"/>
        <w:jc w:val="both"/>
      </w:pPr>
      <w:r w:rsidRPr="00F75F98">
        <w:rPr>
          <w:rFonts w:ascii="Symbol" w:hAnsi="Symbol"/>
        </w:rPr>
        <w:sym w:font="Symbol" w:char="F0B7"/>
      </w:r>
      <w:r w:rsidRPr="00F75F98">
        <w:rPr>
          <w:rFonts w:ascii="Symbol" w:hAnsi="Symbol"/>
        </w:rPr>
        <w:t></w:t>
      </w:r>
      <w:r w:rsidRPr="00F75F98">
        <w:t>Образац бр. 3. Емисије у воде (порекло отпадних вода, контрола испуштања отпадних</w:t>
      </w:r>
    </w:p>
    <w:p w:rsidR="00F213C1" w:rsidRPr="00F75F98" w:rsidRDefault="0029793A" w:rsidP="00F213C1">
      <w:pPr>
        <w:pStyle w:val="NoSpacing"/>
        <w:ind w:left="709"/>
        <w:jc w:val="both"/>
      </w:pPr>
      <w:r w:rsidRPr="00F75F98">
        <w:t>вода, мерење протока испуштања отпадних вода, количине и квалитет отпадних вода и</w:t>
      </w:r>
      <w:r w:rsidR="00F213C1" w:rsidRPr="00F75F98">
        <w:t xml:space="preserve"> </w:t>
      </w:r>
      <w:r w:rsidRPr="00F75F98">
        <w:t>др.)</w:t>
      </w:r>
      <w:r w:rsidRPr="00F75F98">
        <w:br/>
      </w:r>
      <w:r w:rsidRPr="00F75F98">
        <w:rPr>
          <w:rFonts w:ascii="Symbol" w:hAnsi="Symbol"/>
        </w:rPr>
        <w:sym w:font="Symbol" w:char="F0B7"/>
      </w:r>
      <w:r w:rsidRPr="00F75F98">
        <w:rPr>
          <w:rFonts w:ascii="Symbol" w:hAnsi="Symbol"/>
        </w:rPr>
        <w:t></w:t>
      </w:r>
      <w:r w:rsidRPr="00F75F98">
        <w:t>Образац бр. 4. Емисије у тло (процедне воде из тела депоније, испуштање опасних</w:t>
      </w:r>
    </w:p>
    <w:p w:rsidR="00F213C1" w:rsidRPr="00F75F98" w:rsidRDefault="0029793A" w:rsidP="00F213C1">
      <w:pPr>
        <w:pStyle w:val="NoSpacing"/>
        <w:ind w:left="709"/>
        <w:jc w:val="both"/>
      </w:pPr>
      <w:r w:rsidRPr="00F75F98">
        <w:t>супстанци директно на тло и др.);</w:t>
      </w:r>
    </w:p>
    <w:p w:rsidR="00FF144A" w:rsidRPr="00F75F98" w:rsidRDefault="0029793A" w:rsidP="00F213C1">
      <w:pPr>
        <w:pStyle w:val="NoSpacing"/>
        <w:ind w:left="709"/>
        <w:jc w:val="both"/>
        <w:rPr>
          <w:lang w:val="sr-Cyrl-RS"/>
        </w:rPr>
      </w:pPr>
      <w:r w:rsidRPr="00F75F98">
        <w:rPr>
          <w:rFonts w:ascii="Symbol" w:hAnsi="Symbol"/>
        </w:rPr>
        <w:sym w:font="Symbol" w:char="F0B7"/>
      </w:r>
      <w:r w:rsidRPr="00F75F98">
        <w:rPr>
          <w:rFonts w:ascii="Symbol" w:hAnsi="Symbol"/>
        </w:rPr>
        <w:t></w:t>
      </w:r>
      <w:r w:rsidRPr="00F75F98">
        <w:t>Образац бр. 5. Управљање отпадом (порекло отпада, карактеристике отпада,</w:t>
      </w:r>
      <w:r w:rsidR="006D7761" w:rsidRPr="00F75F98">
        <w:rPr>
          <w:lang w:val="sr-Cyrl-RS"/>
        </w:rPr>
        <w:t xml:space="preserve"> и др.);</w:t>
      </w:r>
    </w:p>
    <w:p w:rsidR="00F213C1" w:rsidRPr="00F75F98" w:rsidRDefault="00F213C1" w:rsidP="00E54FE5">
      <w:pPr>
        <w:ind w:firstLine="708"/>
        <w:rPr>
          <w:noProof/>
        </w:rPr>
      </w:pPr>
    </w:p>
    <w:p w:rsidR="00F213C1" w:rsidRDefault="00F213C1" w:rsidP="00E54FE5">
      <w:pPr>
        <w:ind w:firstLine="708"/>
        <w:rPr>
          <w:noProof/>
        </w:rPr>
      </w:pPr>
      <w:r w:rsidRPr="00CF1F32">
        <w:rPr>
          <w:noProof/>
          <w:lang w:val="sr-Cyrl-RS"/>
        </w:rPr>
        <w:t>Преузмите прописе којима је регулисано вођење и обавеза достављања података за Локални регистар извора загађивања</w:t>
      </w:r>
      <w:r>
        <w:rPr>
          <w:noProof/>
          <w:lang w:val="sr-Cyrl-RS"/>
        </w:rPr>
        <w:t xml:space="preserve"> Општине Голубац</w:t>
      </w:r>
      <w:r w:rsidRPr="00CF1F32">
        <w:rPr>
          <w:noProof/>
          <w:lang w:val="sr-Cyrl-RS"/>
        </w:rPr>
        <w:t>:</w:t>
      </w:r>
    </w:p>
    <w:p w:rsidR="00F213C1" w:rsidRPr="00CF1F32" w:rsidRDefault="00F213C1" w:rsidP="00F213C1">
      <w:pPr>
        <w:pStyle w:val="NoSpacing"/>
        <w:ind w:firstLine="708"/>
        <w:rPr>
          <w:noProof/>
        </w:rPr>
      </w:pPr>
      <w:hyperlink r:id="rId14" w:tgtFrame="_blank" w:history="1">
        <w:r>
          <w:rPr>
            <w:rStyle w:val="Hyperlink"/>
            <w:noProof/>
            <w:lang w:val="sr-Cyrl-RS"/>
          </w:rPr>
          <w:t>Закон о Заштити животне средине</w:t>
        </w:r>
        <w:r w:rsidRPr="00CF1F32">
          <w:rPr>
            <w:rStyle w:val="Hyperlink"/>
            <w:noProof/>
            <w:lang w:val="sr-Cyrl-RS"/>
          </w:rPr>
          <w:t xml:space="preserve"> ("Сл. гласник РС", бр. 135/04, 36/09, 36/09 - др. закон, 72/09 - др. закон и 43/11 - одлука УС и 14/16)</w:t>
        </w:r>
      </w:hyperlink>
    </w:p>
    <w:p w:rsidR="00F213C1" w:rsidRPr="00CF1F32" w:rsidRDefault="00F213C1" w:rsidP="00F213C1">
      <w:pPr>
        <w:pStyle w:val="NoSpacing"/>
        <w:ind w:firstLine="708"/>
        <w:rPr>
          <w:noProof/>
        </w:rPr>
      </w:pPr>
      <w:hyperlink r:id="rId15" w:tgtFrame="_blank" w:history="1">
        <w:r w:rsidRPr="00CF1F32">
          <w:rPr>
            <w:rStyle w:val="Hyperlink"/>
            <w:noProof/>
            <w:lang w:val="sr-Cyrl-RS"/>
          </w:rPr>
          <w:t>Правилник о методологији за израду националног и локалног регистра извора загађивања, као и методологији за врсте, начине и рокове прикупљања података ("Сл. гласник РС", бр. 91/10 и 10/13)</w:t>
        </w:r>
      </w:hyperlink>
    </w:p>
    <w:p w:rsidR="00F213C1" w:rsidRPr="00CF1F32" w:rsidRDefault="00F213C1" w:rsidP="00F213C1">
      <w:pPr>
        <w:pStyle w:val="NoSpacing"/>
        <w:ind w:firstLine="708"/>
        <w:rPr>
          <w:noProof/>
        </w:rPr>
      </w:pPr>
      <w:hyperlink r:id="rId16" w:tgtFrame="_blank" w:history="1">
        <w:r w:rsidRPr="00CF1F32">
          <w:rPr>
            <w:rStyle w:val="Hyperlink"/>
            <w:noProof/>
            <w:lang w:val="sr-Cyrl-RS"/>
          </w:rPr>
          <w:t>Прлог 1 </w:t>
        </w:r>
      </w:hyperlink>
      <w:r w:rsidRPr="00CF1F32">
        <w:rPr>
          <w:noProof/>
          <w:lang w:val="sr-Cyrl-RS"/>
        </w:rPr>
        <w:t>- списак делатности и минималне граничне вредности за извештавање за национални (</w:t>
      </w:r>
      <w:hyperlink r:id="rId17" w:tgtFrame="_blank" w:history="1">
        <w:r w:rsidRPr="00CF1F32">
          <w:rPr>
            <w:rStyle w:val="Hyperlink"/>
            <w:noProof/>
            <w:lang w:val="sr-Cyrl-RS"/>
          </w:rPr>
          <w:t>Листа 1</w:t>
        </w:r>
      </w:hyperlink>
      <w:r w:rsidRPr="00CF1F32">
        <w:rPr>
          <w:noProof/>
          <w:lang w:val="sr-Cyrl-RS"/>
        </w:rPr>
        <w:t>) и локални (</w:t>
      </w:r>
      <w:hyperlink r:id="rId18" w:tgtFrame="_blank" w:history="1">
        <w:r w:rsidRPr="00CF1F32">
          <w:rPr>
            <w:rStyle w:val="Hyperlink"/>
            <w:noProof/>
            <w:lang w:val="sr-Cyrl-RS"/>
          </w:rPr>
          <w:t>Листа 2</w:t>
        </w:r>
      </w:hyperlink>
      <w:r w:rsidRPr="00CF1F32">
        <w:rPr>
          <w:noProof/>
          <w:lang w:val="sr-Cyrl-RS"/>
        </w:rPr>
        <w:t>) регистар</w:t>
      </w:r>
    </w:p>
    <w:p w:rsidR="00F213C1" w:rsidRPr="00CF1F32" w:rsidRDefault="00F213C1" w:rsidP="00F213C1">
      <w:pPr>
        <w:pStyle w:val="NoSpacing"/>
        <w:ind w:firstLine="708"/>
        <w:rPr>
          <w:noProof/>
        </w:rPr>
      </w:pPr>
      <w:hyperlink r:id="rId19" w:tgtFrame="_blank" w:history="1">
        <w:r w:rsidRPr="00CF1F32">
          <w:rPr>
            <w:rStyle w:val="Hyperlink"/>
            <w:noProof/>
            <w:lang w:val="sr-Cyrl-RS"/>
          </w:rPr>
          <w:t>Прилог 2</w:t>
        </w:r>
      </w:hyperlink>
      <w:r w:rsidRPr="00CF1F32">
        <w:rPr>
          <w:noProof/>
          <w:lang w:val="sr-Cyrl-RS"/>
        </w:rPr>
        <w:t> - списак загађујућих материја</w:t>
      </w:r>
    </w:p>
    <w:p w:rsidR="00F213C1" w:rsidRPr="00CF1F32" w:rsidRDefault="00F213C1" w:rsidP="00F213C1">
      <w:pPr>
        <w:pStyle w:val="NoSpacing"/>
        <w:ind w:firstLine="708"/>
        <w:rPr>
          <w:noProof/>
        </w:rPr>
      </w:pPr>
      <w:hyperlink r:id="rId20" w:tgtFrame="_blank" w:history="1">
        <w:r w:rsidRPr="00CF1F32">
          <w:rPr>
            <w:rStyle w:val="Hyperlink"/>
            <w:noProof/>
            <w:lang w:val="sr-Cyrl-RS"/>
          </w:rPr>
          <w:t>Прилог 3</w:t>
        </w:r>
      </w:hyperlink>
      <w:r w:rsidRPr="00CF1F32">
        <w:rPr>
          <w:noProof/>
          <w:lang w:val="sr-Cyrl-RS"/>
        </w:rPr>
        <w:t> - ВАЗДУХ - загађујуће материје по делатностима</w:t>
      </w:r>
    </w:p>
    <w:p w:rsidR="00F213C1" w:rsidRDefault="00F213C1" w:rsidP="00F213C1">
      <w:pPr>
        <w:pStyle w:val="NoSpacing"/>
        <w:ind w:firstLine="708"/>
        <w:rPr>
          <w:noProof/>
        </w:rPr>
      </w:pPr>
      <w:hyperlink r:id="rId21" w:history="1">
        <w:r w:rsidRPr="00CF1F32">
          <w:rPr>
            <w:rStyle w:val="Hyperlink"/>
            <w:noProof/>
            <w:lang w:val="sr-Cyrl-RS"/>
          </w:rPr>
          <w:t>Прилог 4</w:t>
        </w:r>
      </w:hyperlink>
      <w:r w:rsidRPr="00CF1F32">
        <w:rPr>
          <w:noProof/>
          <w:lang w:val="sr-Cyrl-RS"/>
        </w:rPr>
        <w:t> - ВОДЕ  загађујуће материје по делатностима</w:t>
      </w:r>
    </w:p>
    <w:sectPr w:rsidR="00F213C1" w:rsidSect="00335BFB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2A5"/>
    <w:multiLevelType w:val="multilevel"/>
    <w:tmpl w:val="2526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FB"/>
    <w:rsid w:val="0029793A"/>
    <w:rsid w:val="00335BFB"/>
    <w:rsid w:val="006D7761"/>
    <w:rsid w:val="00724342"/>
    <w:rsid w:val="00AA69A2"/>
    <w:rsid w:val="00B01E64"/>
    <w:rsid w:val="00B023BC"/>
    <w:rsid w:val="00B401E8"/>
    <w:rsid w:val="00BD0EB7"/>
    <w:rsid w:val="00F213C1"/>
    <w:rsid w:val="00F75F98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B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4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3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B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14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3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inci.org/upload/documents/Urbanizam/Lokalni_registar_izvora_zagadjivanja/Obrazac1.xls" TargetMode="External"/><Relationship Id="rId13" Type="http://schemas.openxmlformats.org/officeDocument/2006/relationships/hyperlink" Target="mailto:&#1083;&#1086;&#1082;&#1072;&#1083;&#1085;&#1080;.&#1088;&#1077;&#1075;&#1080;&#1089;&#1090;&#1072;&#1088;@&#1075;&#1086;&#1083;&#1091;&#1073;&#1072;&#1094;.&#1086;&#1088;&#1075;.&#1088;&#1089;" TargetMode="External"/><Relationship Id="rId18" Type="http://schemas.openxmlformats.org/officeDocument/2006/relationships/hyperlink" Target="http://www.subotica.rs/documents/zivotna_sredina/Propisi/Lislok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ubotica.rs/documents/zivotna_sredina/Propisi/Premvo.pdf" TargetMode="External"/><Relationship Id="rId7" Type="http://schemas.openxmlformats.org/officeDocument/2006/relationships/hyperlink" Target="http://pecinci.org/upload/documents/Urbanizam/Lokalni_registar_izvora_zagadjivanja/spisak%20zagadjujucih%20materija.pdf" TargetMode="External"/><Relationship Id="rId12" Type="http://schemas.openxmlformats.org/officeDocument/2006/relationships/hyperlink" Target="http://pecinci.org/upload/documents/Urbanizam/Lokalni_registar_izvora_zagadjivanja/Obrazac5.xls" TargetMode="External"/><Relationship Id="rId17" Type="http://schemas.openxmlformats.org/officeDocument/2006/relationships/hyperlink" Target="http://www.subotica.rs/documents/zivotna_sredina/Propisi/Lisna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botica.rs/documents/zivotna_sredina/Propisi/Prlist.pdf" TargetMode="External"/><Relationship Id="rId20" Type="http://schemas.openxmlformats.org/officeDocument/2006/relationships/hyperlink" Target="http://www.subotica.rs/documents/zivotna_sredina/Propisi/Premva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cinci.org/upload/documents/Urbanizam/Lokalni_registar_izvora_zagadjivanja/Obrazac4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botica.rs/documents/zivotna_sredina/Propisi/Pometo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ecinci.org/upload/documents/Urbanizam/Lokalni_registar_izvora_zagadjivanja/Obrazac3.xls" TargetMode="External"/><Relationship Id="rId19" Type="http://schemas.openxmlformats.org/officeDocument/2006/relationships/hyperlink" Target="http://www.subotica.rs/documents/zivotna_sredina/Propisi/Przma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cinci.org/upload/documents/Urbanizam/Lokalni_registar_izvora_zagadjivanja/Obrazac2.xls" TargetMode="External"/><Relationship Id="rId14" Type="http://schemas.openxmlformats.org/officeDocument/2006/relationships/hyperlink" Target="http://www.subotica.rs/documents/zivotna_sredina/Propisi/Zozivo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5</cp:revision>
  <dcterms:created xsi:type="dcterms:W3CDTF">2018-03-26T12:11:00Z</dcterms:created>
  <dcterms:modified xsi:type="dcterms:W3CDTF">2018-03-27T05:50:00Z</dcterms:modified>
</cp:coreProperties>
</file>